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D083" w14:textId="0515D64B" w:rsidR="00047A3E" w:rsidRDefault="00421EC3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b/>
          <w:sz w:val="36"/>
          <w:szCs w:val="36"/>
          <w:lang w:bidi="ar"/>
        </w:rPr>
        <w:t>海南省工业学校</w:t>
      </w:r>
      <w:r w:rsidR="00D034AB">
        <w:rPr>
          <w:rFonts w:ascii="黑体" w:eastAsia="黑体" w:hAnsi="黑体" w:cs="黑体" w:hint="eastAsia"/>
          <w:b/>
          <w:sz w:val="36"/>
          <w:szCs w:val="36"/>
          <w:lang w:bidi="ar"/>
        </w:rPr>
        <w:t>办公</w:t>
      </w:r>
      <w:r w:rsidR="00D034AB">
        <w:rPr>
          <w:rFonts w:ascii="黑体" w:eastAsia="黑体" w:hAnsi="黑体" w:cs="黑体"/>
          <w:b/>
          <w:sz w:val="36"/>
          <w:szCs w:val="36"/>
          <w:lang w:bidi="ar"/>
        </w:rPr>
        <w:t>设备维修</w:t>
      </w:r>
      <w:r w:rsidR="00D034AB">
        <w:rPr>
          <w:rFonts w:ascii="黑体" w:eastAsia="黑体" w:hAnsi="黑体" w:cs="黑体" w:hint="eastAsia"/>
          <w:b/>
          <w:sz w:val="36"/>
          <w:szCs w:val="36"/>
          <w:lang w:bidi="ar"/>
        </w:rPr>
        <w:t>、</w:t>
      </w:r>
      <w:r w:rsidR="00D034AB">
        <w:rPr>
          <w:rFonts w:ascii="黑体" w:eastAsia="黑体" w:hAnsi="黑体" w:cs="黑体"/>
          <w:b/>
          <w:sz w:val="36"/>
          <w:szCs w:val="36"/>
          <w:lang w:bidi="ar"/>
        </w:rPr>
        <w:t>耗材</w:t>
      </w:r>
      <w:r w:rsidR="00A37266">
        <w:rPr>
          <w:rFonts w:ascii="黑体" w:eastAsia="黑体" w:hAnsi="黑体" w:cs="黑体" w:hint="eastAsia"/>
          <w:b/>
          <w:sz w:val="36"/>
          <w:szCs w:val="36"/>
          <w:lang w:bidi="ar"/>
        </w:rPr>
        <w:t>定点</w:t>
      </w:r>
      <w:r w:rsidR="00D034AB">
        <w:rPr>
          <w:rFonts w:ascii="黑体" w:eastAsia="黑体" w:hAnsi="黑体" w:cs="黑体"/>
          <w:b/>
          <w:sz w:val="36"/>
          <w:szCs w:val="36"/>
          <w:lang w:bidi="ar"/>
        </w:rPr>
        <w:t>采购</w:t>
      </w:r>
      <w:r>
        <w:rPr>
          <w:rFonts w:ascii="黑体" w:eastAsia="黑体" w:hAnsi="黑体" w:cs="黑体" w:hint="eastAsia"/>
          <w:b/>
          <w:sz w:val="36"/>
          <w:szCs w:val="36"/>
          <w:lang w:bidi="ar"/>
        </w:rPr>
        <w:t>类综合遴选评分内容及标准</w:t>
      </w:r>
      <w:bookmarkStart w:id="0" w:name="_GoBack"/>
      <w:bookmarkEnd w:id="0"/>
    </w:p>
    <w:tbl>
      <w:tblPr>
        <w:tblpPr w:leftFromText="180" w:rightFromText="180" w:vertAnchor="page" w:horzAnchor="page" w:tblpX="974" w:tblpY="1542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1932"/>
        <w:gridCol w:w="9581"/>
        <w:gridCol w:w="1267"/>
        <w:gridCol w:w="1656"/>
      </w:tblGrid>
      <w:tr w:rsidR="00047A3E" w14:paraId="54F57FBF" w14:textId="77777777">
        <w:trPr>
          <w:trHeight w:val="4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505" w14:textId="77777777" w:rsidR="00047A3E" w:rsidRDefault="00421EC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6BD4" w14:textId="77777777" w:rsidR="00047A3E" w:rsidRDefault="00421EC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评标内容</w:t>
            </w: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0227" w14:textId="77777777" w:rsidR="00047A3E" w:rsidRDefault="00421EC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D9F" w14:textId="77777777" w:rsidR="00047A3E" w:rsidRDefault="00421EC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A433" w14:textId="77777777" w:rsidR="00047A3E" w:rsidRDefault="00421EC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047A3E" w14:paraId="23DDF3CF" w14:textId="77777777">
        <w:trPr>
          <w:trHeight w:val="47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FCE3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65A5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业绩资料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EE58" w14:textId="77777777" w:rsidR="00047A3E" w:rsidRDefault="00421EC3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投标人提供近三年服务合同，每提供一个得2分，</w:t>
            </w:r>
            <w:r>
              <w:rPr>
                <w:rFonts w:ascii="宋体" w:hAnsi="宋体" w:cs="宋体" w:hint="eastAsia"/>
                <w:sz w:val="24"/>
                <w:szCs w:val="24"/>
              </w:rPr>
              <w:t>本项最高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20分。证明材料：提供合同复印件或中标或成交通知书复印件并加盖公章，未提供则不得分。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2DD5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D252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4451AD87" w14:textId="77777777">
        <w:trPr>
          <w:trHeight w:val="283"/>
        </w:trPr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15172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3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D45D81A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服务方案</w:t>
            </w: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96E8" w14:textId="77777777" w:rsidR="00047A3E" w:rsidRDefault="00421EC3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（1）总体服务组织布置及规划（含公司场地、项目人员资质、专业技术水平能力等）</w:t>
            </w:r>
          </w:p>
          <w:p w14:paraId="19D5A1D7" w14:textId="77777777" w:rsidR="00047A3E" w:rsidRDefault="00421EC3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评标小组根据总体服务组织布置及规划的实用性、可行性进行评价，较好的得7-10分，一般的得4-6分，较差的1-3分，无此项内容得0分；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BAAE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44AC28" w14:textId="44F47F87" w:rsidR="00047A3E" w:rsidRDefault="00421EC3" w:rsidP="00D034AB">
            <w:pPr>
              <w:ind w:rightChars="50" w:right="105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根据</w:t>
            </w:r>
            <w:r w:rsidR="00D034AB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办公设备维修、</w:t>
            </w:r>
            <w:r w:rsidR="00D034AB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耗材</w:t>
            </w:r>
            <w:r w:rsidR="00A37266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定点</w:t>
            </w:r>
            <w:r w:rsidR="00D034AB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采购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的相关标准及要求制作方案</w:t>
            </w:r>
          </w:p>
        </w:tc>
      </w:tr>
      <w:tr w:rsidR="00047A3E" w14:paraId="75BE1BE8" w14:textId="77777777">
        <w:trPr>
          <w:trHeight w:val="2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11CB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B66A0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F060" w14:textId="77777777" w:rsidR="00047A3E" w:rsidRDefault="00421EC3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（2）服务方案、方法与技术措施</w:t>
            </w:r>
          </w:p>
          <w:p w14:paraId="180393AD" w14:textId="77777777" w:rsidR="00047A3E" w:rsidRDefault="00421EC3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评标小组根据采购或服务方案、方法与技术措施是否贴切实际,科学合理方面进行评价,较好得7-10分,一般得4-6分,较差得1-3分,无此项内容得0分；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BF90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C371D2" w14:textId="77777777" w:rsidR="00047A3E" w:rsidRDefault="00047A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05DA4B2A" w14:textId="77777777">
        <w:trPr>
          <w:trHeight w:val="2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BD5C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8F9A29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6CE2" w14:textId="77777777" w:rsidR="00047A3E" w:rsidRDefault="00421EC3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（3）服务标准质量保证体系及保证措施</w:t>
            </w:r>
          </w:p>
          <w:p w14:paraId="4775BE34" w14:textId="77777777" w:rsidR="00047A3E" w:rsidRDefault="00421EC3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评标小组根据服务标准的整体性，保证措施合理性进行评价，好7-10分，较差的4-6分，一般的得1-3分，无此项内容不得分；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F812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9882BD" w14:textId="77777777" w:rsidR="00047A3E" w:rsidRDefault="00047A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4DBFAFA8" w14:textId="77777777">
        <w:trPr>
          <w:trHeight w:val="2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26C1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98EEB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A7FC" w14:textId="77777777" w:rsidR="00047A3E" w:rsidRDefault="00421EC3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（4）紧急、应急保障措施</w:t>
            </w:r>
          </w:p>
          <w:p w14:paraId="250EC651" w14:textId="77777777" w:rsidR="00047A3E" w:rsidRDefault="00421EC3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评标小组根据采购或服务过程的应急保障措施等方面进行评价, 较好得5-8分,一般得3-4分,较差得1-2分,无此项内容不得分；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0488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E02E66" w14:textId="77777777" w:rsidR="00047A3E" w:rsidRDefault="00047A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13F9A8E1" w14:textId="77777777">
        <w:trPr>
          <w:trHeight w:val="55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D16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A1A8" w14:textId="77777777" w:rsidR="00047A3E" w:rsidRDefault="00421EC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企业信用等级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0A41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优秀（5分）、良好（4分）、较好（3分）、一般（2分）、待定和较差（0分）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3DC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744B" w14:textId="77777777" w:rsidR="00047A3E" w:rsidRDefault="00047A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6E765118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48E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D1D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社会征信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F36D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无列入失信名单得5分，有得0分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0131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1C3" w14:textId="77777777" w:rsidR="00047A3E" w:rsidRDefault="00047A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231F9E1A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815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263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企业</w:t>
            </w:r>
            <w:r>
              <w:rPr>
                <w:rFonts w:ascii="宋体" w:hAnsi="宋体" w:cs="宋体" w:hint="eastAsia"/>
                <w:sz w:val="24"/>
                <w:szCs w:val="24"/>
              </w:rPr>
              <w:t>诚信手册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3F0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有得5分，无得0分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AF05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CED6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3556AF08" w14:textId="77777777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23EF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C44A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投标材料完整性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CB3D" w14:textId="0405C520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材料装订成册（5分）、骑缝章整齐（3分）、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普通装订（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F1FA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AE6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00018C52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172C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933A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服务驻点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867" w14:textId="77777777" w:rsidR="00047A3E" w:rsidRDefault="00421EC3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在定安县范围内有现场管理人员长期驻点的，提供居住证明或房屋租赁证明，得5分；无此项服务的0分。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0F6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54F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15AA3909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85E9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0DA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2DE" w14:textId="77777777" w:rsidR="00047A3E" w:rsidRDefault="00421E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投标报价得分。投标报价下浮率由高至低排名得分依次递减，每次递减幅度为3分。得分由高至低排序。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0853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6D21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047A3E" w14:paraId="54D32C0A" w14:textId="77777777">
        <w:trPr>
          <w:trHeight w:val="33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003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40E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718" w14:textId="77777777" w:rsidR="00047A3E" w:rsidRDefault="00421E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100分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19E4" w14:textId="77777777" w:rsidR="00047A3E" w:rsidRDefault="00047A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</w:tbl>
    <w:p w14:paraId="77CBD42F" w14:textId="77777777" w:rsidR="00047A3E" w:rsidRDefault="00047A3E"/>
    <w:p w14:paraId="7BE2EE0E" w14:textId="77777777" w:rsidR="00047A3E" w:rsidRDefault="00047A3E">
      <w:pPr>
        <w:spacing w:line="40" w:lineRule="exact"/>
        <w:rPr>
          <w:sz w:val="28"/>
          <w:szCs w:val="28"/>
        </w:rPr>
      </w:pPr>
    </w:p>
    <w:sectPr w:rsidR="00047A3E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276D" w14:textId="77777777" w:rsidR="00C17EC3" w:rsidRDefault="00C17EC3" w:rsidP="00A37266">
      <w:r>
        <w:separator/>
      </w:r>
    </w:p>
  </w:endnote>
  <w:endnote w:type="continuationSeparator" w:id="0">
    <w:p w14:paraId="3210F643" w14:textId="77777777" w:rsidR="00C17EC3" w:rsidRDefault="00C17EC3" w:rsidP="00A3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FEF0F" w14:textId="77777777" w:rsidR="00C17EC3" w:rsidRDefault="00C17EC3" w:rsidP="00A37266">
      <w:r>
        <w:separator/>
      </w:r>
    </w:p>
  </w:footnote>
  <w:footnote w:type="continuationSeparator" w:id="0">
    <w:p w14:paraId="1878A598" w14:textId="77777777" w:rsidR="00C17EC3" w:rsidRDefault="00C17EC3" w:rsidP="00A3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NmNTYyMWQyNzMxNTZiM2NlYWE0NDZmZDcwY2ZmNDUifQ=="/>
  </w:docVars>
  <w:rsids>
    <w:rsidRoot w:val="00B23059"/>
    <w:rsid w:val="00047A3E"/>
    <w:rsid w:val="00421EC3"/>
    <w:rsid w:val="00A37266"/>
    <w:rsid w:val="00B23059"/>
    <w:rsid w:val="00C17EC3"/>
    <w:rsid w:val="00D034AB"/>
    <w:rsid w:val="00D438E2"/>
    <w:rsid w:val="029C0F3E"/>
    <w:rsid w:val="042876F2"/>
    <w:rsid w:val="069A4298"/>
    <w:rsid w:val="075F4C28"/>
    <w:rsid w:val="0B651BCE"/>
    <w:rsid w:val="0BDF05C2"/>
    <w:rsid w:val="0F097F5E"/>
    <w:rsid w:val="11C566F9"/>
    <w:rsid w:val="1401144E"/>
    <w:rsid w:val="155F683A"/>
    <w:rsid w:val="18B438BF"/>
    <w:rsid w:val="19045DB5"/>
    <w:rsid w:val="195C14A3"/>
    <w:rsid w:val="1A975879"/>
    <w:rsid w:val="1F245A84"/>
    <w:rsid w:val="203D0FFA"/>
    <w:rsid w:val="22D87DED"/>
    <w:rsid w:val="23374820"/>
    <w:rsid w:val="241071D8"/>
    <w:rsid w:val="268309A2"/>
    <w:rsid w:val="26ED7BDF"/>
    <w:rsid w:val="27907631"/>
    <w:rsid w:val="27982240"/>
    <w:rsid w:val="27B000DE"/>
    <w:rsid w:val="27FE28FB"/>
    <w:rsid w:val="29047FFA"/>
    <w:rsid w:val="2A85448C"/>
    <w:rsid w:val="2D55028C"/>
    <w:rsid w:val="2DCC67A0"/>
    <w:rsid w:val="2E1F28AB"/>
    <w:rsid w:val="31B71253"/>
    <w:rsid w:val="33F72C4A"/>
    <w:rsid w:val="34F1049A"/>
    <w:rsid w:val="355344E3"/>
    <w:rsid w:val="363F53C1"/>
    <w:rsid w:val="382F7716"/>
    <w:rsid w:val="385E6133"/>
    <w:rsid w:val="3ED062F2"/>
    <w:rsid w:val="3EEB0210"/>
    <w:rsid w:val="4B3B24B9"/>
    <w:rsid w:val="4C124764"/>
    <w:rsid w:val="4CB2026E"/>
    <w:rsid w:val="4D2B6C29"/>
    <w:rsid w:val="50CC66C6"/>
    <w:rsid w:val="51702510"/>
    <w:rsid w:val="51784ABC"/>
    <w:rsid w:val="52731D40"/>
    <w:rsid w:val="53E976FE"/>
    <w:rsid w:val="54DB5582"/>
    <w:rsid w:val="55EE7667"/>
    <w:rsid w:val="56057A43"/>
    <w:rsid w:val="58094A4E"/>
    <w:rsid w:val="59585CBB"/>
    <w:rsid w:val="5A3957D7"/>
    <w:rsid w:val="5DAD5244"/>
    <w:rsid w:val="5DED61F6"/>
    <w:rsid w:val="5FEE13E9"/>
    <w:rsid w:val="60BB1712"/>
    <w:rsid w:val="63776B3F"/>
    <w:rsid w:val="65626839"/>
    <w:rsid w:val="659B69D6"/>
    <w:rsid w:val="67BD71F4"/>
    <w:rsid w:val="69F82E9A"/>
    <w:rsid w:val="6ABC0D35"/>
    <w:rsid w:val="6BD06247"/>
    <w:rsid w:val="6DC9414F"/>
    <w:rsid w:val="6F0751FF"/>
    <w:rsid w:val="6F5E1AE9"/>
    <w:rsid w:val="707F536B"/>
    <w:rsid w:val="711510F8"/>
    <w:rsid w:val="71DB20DB"/>
    <w:rsid w:val="7342375B"/>
    <w:rsid w:val="74115D44"/>
    <w:rsid w:val="75AF06F0"/>
    <w:rsid w:val="789D3F5A"/>
    <w:rsid w:val="78DB468F"/>
    <w:rsid w:val="7A910122"/>
    <w:rsid w:val="7C5F3385"/>
    <w:rsid w:val="7F7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A48D3"/>
  <w15:docId w15:val="{59CB0AA8-1B83-4745-A12D-DDB0A32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autoRedefine/>
    <w:qFormat/>
    <w:rPr>
      <w:rFonts w:ascii="Tahoma" w:hAnsi="Tahoma" w:cs="Tahoma" w:hint="default"/>
      <w:color w:val="000000"/>
      <w:sz w:val="22"/>
      <w:szCs w:val="22"/>
    </w:rPr>
  </w:style>
  <w:style w:type="character" w:customStyle="1" w:styleId="16">
    <w:name w:val="16"/>
    <w:autoRedefine/>
    <w:qFormat/>
    <w:rPr>
      <w:rFonts w:ascii="宋体" w:eastAsia="宋体" w:hAnsi="宋体" w:hint="eastAsia"/>
      <w:color w:val="000000"/>
      <w:sz w:val="22"/>
      <w:szCs w:val="22"/>
    </w:rPr>
  </w:style>
  <w:style w:type="paragraph" w:styleId="a3">
    <w:name w:val="header"/>
    <w:basedOn w:val="a"/>
    <w:link w:val="a4"/>
    <w:rsid w:val="00A3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3726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A3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3726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Company>DXDN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海南省农垦实验中学零星工程招标</dc:title>
  <dc:creator>DX</dc:creator>
  <cp:lastModifiedBy>user</cp:lastModifiedBy>
  <cp:revision>4</cp:revision>
  <cp:lastPrinted>2022-01-05T02:27:00Z</cp:lastPrinted>
  <dcterms:created xsi:type="dcterms:W3CDTF">2018-01-18T01:05:00Z</dcterms:created>
  <dcterms:modified xsi:type="dcterms:W3CDTF">2024-12-30T03:03:00Z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1FE7581DE4F747C5A4D2C1095FF452B8_13</vt:lpwstr>
  </property>
</Properties>
</file>